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B8D" w:rsidRDefault="00ED7301" w:rsidP="00360B8D">
      <w:pPr>
        <w:jc w:val="center"/>
        <w:rPr>
          <w:rFonts w:ascii="Times New Roman" w:hAnsi="Times New Roman"/>
          <w:sz w:val="52"/>
          <w:szCs w:val="52"/>
        </w:rPr>
      </w:pPr>
      <w:r w:rsidRPr="00360B8D">
        <w:rPr>
          <w:rFonts w:ascii="Times New Roman" w:hAnsi="Times New Roman"/>
          <w:sz w:val="52"/>
          <w:szCs w:val="52"/>
        </w:rPr>
        <w:t>OBWIESZCZENIE</w:t>
      </w:r>
    </w:p>
    <w:p w:rsidR="00360B8D" w:rsidRPr="00360B8D" w:rsidRDefault="00ED7301" w:rsidP="00360B8D">
      <w:pPr>
        <w:jc w:val="center"/>
        <w:rPr>
          <w:rFonts w:ascii="Times New Roman" w:hAnsi="Times New Roman"/>
          <w:b/>
        </w:rPr>
      </w:pPr>
      <w:r w:rsidRPr="00360B8D">
        <w:rPr>
          <w:rFonts w:ascii="Times New Roman" w:hAnsi="Times New Roman"/>
          <w:b/>
        </w:rPr>
        <w:t>Wójta Gminy Żytno</w:t>
      </w:r>
      <w:r w:rsidR="00360B8D">
        <w:rPr>
          <w:rFonts w:ascii="Times New Roman" w:hAnsi="Times New Roman"/>
          <w:b/>
        </w:rPr>
        <w:t xml:space="preserve"> </w:t>
      </w:r>
      <w:r w:rsidR="00360B8D" w:rsidRPr="00360B8D">
        <w:rPr>
          <w:rFonts w:ascii="Times New Roman" w:hAnsi="Times New Roman"/>
          <w:b/>
        </w:rPr>
        <w:t>z</w:t>
      </w:r>
      <w:r w:rsidRPr="00360B8D">
        <w:rPr>
          <w:rFonts w:ascii="Times New Roman" w:hAnsi="Times New Roman"/>
          <w:b/>
        </w:rPr>
        <w:t xml:space="preserve"> dnia 1</w:t>
      </w:r>
      <w:r w:rsidR="00DA1C35">
        <w:rPr>
          <w:rFonts w:ascii="Times New Roman" w:hAnsi="Times New Roman"/>
          <w:b/>
        </w:rPr>
        <w:t>0</w:t>
      </w:r>
      <w:r w:rsidRPr="00360B8D">
        <w:rPr>
          <w:rFonts w:ascii="Times New Roman" w:hAnsi="Times New Roman"/>
          <w:b/>
        </w:rPr>
        <w:t xml:space="preserve"> </w:t>
      </w:r>
      <w:r w:rsidR="00DA1C35">
        <w:rPr>
          <w:rFonts w:ascii="Times New Roman" w:hAnsi="Times New Roman"/>
          <w:b/>
        </w:rPr>
        <w:t>kwietnia</w:t>
      </w:r>
      <w:r w:rsidRPr="00360B8D">
        <w:rPr>
          <w:rFonts w:ascii="Times New Roman" w:hAnsi="Times New Roman"/>
          <w:b/>
        </w:rPr>
        <w:t xml:space="preserve"> 201</w:t>
      </w:r>
      <w:r w:rsidR="00DA1C35">
        <w:rPr>
          <w:rFonts w:ascii="Times New Roman" w:hAnsi="Times New Roman"/>
          <w:b/>
        </w:rPr>
        <w:t>9</w:t>
      </w:r>
      <w:r w:rsidRPr="00360B8D">
        <w:rPr>
          <w:rFonts w:ascii="Times New Roman" w:hAnsi="Times New Roman"/>
          <w:b/>
        </w:rPr>
        <w:t xml:space="preserve"> r.</w:t>
      </w:r>
    </w:p>
    <w:p w:rsidR="00ED7301" w:rsidRPr="00694EC5" w:rsidRDefault="00ED7301">
      <w:pPr>
        <w:rPr>
          <w:rFonts w:ascii="Times New Roman" w:hAnsi="Times New Roman"/>
        </w:rPr>
      </w:pPr>
      <w:r w:rsidRPr="00360B8D">
        <w:rPr>
          <w:rFonts w:ascii="Times New Roman" w:hAnsi="Times New Roman"/>
        </w:rPr>
        <w:tab/>
      </w:r>
      <w:r w:rsidRPr="00694EC5">
        <w:rPr>
          <w:rFonts w:ascii="Times New Roman" w:hAnsi="Times New Roman"/>
        </w:rPr>
        <w:t>Na podstawie art. 16 § ustawy z dnia 5 stycznia 2011 r. – Kodeks wyborczy (Dz. U. z 2018 r. poz. 754, 1000 i 1349</w:t>
      </w:r>
      <w:r w:rsidR="00DA1C35">
        <w:rPr>
          <w:rFonts w:ascii="Times New Roman" w:hAnsi="Times New Roman"/>
        </w:rPr>
        <w:t xml:space="preserve"> oraz z 2019 poz. 273</w:t>
      </w:r>
      <w:r w:rsidRPr="00694EC5">
        <w:rPr>
          <w:rFonts w:ascii="Times New Roman" w:hAnsi="Times New Roman"/>
        </w:rPr>
        <w:t>)</w:t>
      </w:r>
      <w:r w:rsidR="00DA1C35">
        <w:rPr>
          <w:rFonts w:ascii="Times New Roman" w:hAnsi="Times New Roman"/>
        </w:rPr>
        <w:t xml:space="preserve"> </w:t>
      </w:r>
      <w:r w:rsidR="007C3969" w:rsidRPr="00694EC5">
        <w:rPr>
          <w:rFonts w:ascii="Times New Roman" w:hAnsi="Times New Roman"/>
        </w:rPr>
        <w:t xml:space="preserve"> </w:t>
      </w:r>
      <w:r w:rsidR="007C3969" w:rsidRPr="00694EC5">
        <w:rPr>
          <w:rFonts w:ascii="Times New Roman" w:hAnsi="Times New Roman"/>
          <w:b/>
        </w:rPr>
        <w:t>Wójt Gminy Żytno podaje do wiadomości wyborców informację o numerach oraz granicach obwodów głosowania, wyznaczonych siedzibach obwodowych komisji wyborczych</w:t>
      </w:r>
      <w:r w:rsidR="004B67AE" w:rsidRPr="00694EC5">
        <w:rPr>
          <w:rFonts w:ascii="Times New Roman" w:hAnsi="Times New Roman"/>
          <w:b/>
        </w:rPr>
        <w:t>, lokalach obwodowych komisji wyborczych dostosowanych do potrzeb wyborców niepełnosprawnych</w:t>
      </w:r>
      <w:r w:rsidR="007C3969" w:rsidRPr="00694EC5">
        <w:rPr>
          <w:rFonts w:ascii="Times New Roman" w:hAnsi="Times New Roman"/>
          <w:b/>
        </w:rPr>
        <w:t xml:space="preserve"> oraz możliwości głosowania korespondencyjnego </w:t>
      </w:r>
      <w:r w:rsidR="00694EC5" w:rsidRPr="00694EC5">
        <w:rPr>
          <w:rFonts w:ascii="Times New Roman" w:hAnsi="Times New Roman"/>
          <w:b/>
        </w:rPr>
        <w:t xml:space="preserve">przez wyborców niepełnosprawnych </w:t>
      </w:r>
      <w:r w:rsidR="007C3969" w:rsidRPr="00694EC5">
        <w:rPr>
          <w:rFonts w:ascii="Times New Roman" w:hAnsi="Times New Roman"/>
          <w:b/>
        </w:rPr>
        <w:t xml:space="preserve">i przez pełnomocnika </w:t>
      </w:r>
      <w:r w:rsidR="00DA1C35">
        <w:rPr>
          <w:rFonts w:ascii="Times New Roman" w:hAnsi="Times New Roman"/>
          <w:b/>
        </w:rPr>
        <w:t>w wyborach do Parlamentu Europejskiego zarządzonych na dzień 26 maja 2019 r</w:t>
      </w:r>
      <w:r w:rsidR="007C3969" w:rsidRPr="00694EC5">
        <w:rPr>
          <w:rFonts w:ascii="Times New Roman" w:hAnsi="Times New Roman"/>
          <w:b/>
        </w:rPr>
        <w:t>.:</w:t>
      </w:r>
    </w:p>
    <w:tbl>
      <w:tblPr>
        <w:tblW w:w="14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2"/>
        <w:gridCol w:w="5469"/>
        <w:gridCol w:w="7230"/>
      </w:tblGrid>
      <w:tr w:rsidR="00DA1C35" w:rsidRPr="00694EC5" w:rsidTr="00DA1C35">
        <w:trPr>
          <w:trHeight w:val="854"/>
          <w:jc w:val="center"/>
        </w:trPr>
        <w:tc>
          <w:tcPr>
            <w:tcW w:w="13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A1C35" w:rsidRPr="00694EC5" w:rsidRDefault="00DA1C35" w:rsidP="00173CFC">
            <w:pPr>
              <w:jc w:val="center"/>
              <w:rPr>
                <w:rFonts w:ascii="Times New Roman" w:hAnsi="Times New Roman"/>
                <w:b/>
              </w:rPr>
            </w:pPr>
            <w:r w:rsidRPr="00694EC5">
              <w:rPr>
                <w:rFonts w:ascii="Times New Roman" w:hAnsi="Times New Roman"/>
                <w:b/>
              </w:rPr>
              <w:t>Nr obwodu głosowania</w:t>
            </w:r>
          </w:p>
        </w:tc>
        <w:tc>
          <w:tcPr>
            <w:tcW w:w="546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A1C35" w:rsidRPr="00694EC5" w:rsidRDefault="00DA1C35" w:rsidP="00173CFC">
            <w:pPr>
              <w:jc w:val="center"/>
              <w:rPr>
                <w:rFonts w:ascii="Times New Roman" w:hAnsi="Times New Roman"/>
                <w:b/>
              </w:rPr>
            </w:pPr>
            <w:r w:rsidRPr="00694EC5">
              <w:rPr>
                <w:rFonts w:ascii="Times New Roman" w:hAnsi="Times New Roman"/>
                <w:b/>
              </w:rPr>
              <w:t>Granice obwodu głosowania</w:t>
            </w:r>
          </w:p>
        </w:tc>
        <w:tc>
          <w:tcPr>
            <w:tcW w:w="723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A1C35" w:rsidRPr="00694EC5" w:rsidRDefault="00DA1C35" w:rsidP="00173CFC">
            <w:pPr>
              <w:jc w:val="center"/>
              <w:rPr>
                <w:rFonts w:ascii="Times New Roman" w:hAnsi="Times New Roman"/>
                <w:b/>
              </w:rPr>
            </w:pPr>
            <w:r w:rsidRPr="00694EC5">
              <w:rPr>
                <w:rFonts w:ascii="Times New Roman" w:hAnsi="Times New Roman"/>
                <w:b/>
              </w:rPr>
              <w:t>Siedziba obwodowej komisji wyborczej</w:t>
            </w:r>
          </w:p>
        </w:tc>
      </w:tr>
      <w:tr w:rsidR="00DA1C35" w:rsidRPr="00694EC5" w:rsidTr="00DA1C35">
        <w:trPr>
          <w:trHeight w:val="1127"/>
          <w:jc w:val="center"/>
        </w:trPr>
        <w:tc>
          <w:tcPr>
            <w:tcW w:w="131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C35" w:rsidRPr="00694EC5" w:rsidRDefault="00DA1C35" w:rsidP="00173CFC">
            <w:pPr>
              <w:jc w:val="center"/>
              <w:rPr>
                <w:rFonts w:ascii="Times New Roman" w:hAnsi="Times New Roman"/>
              </w:rPr>
            </w:pPr>
            <w:r w:rsidRPr="00694EC5">
              <w:rPr>
                <w:rFonts w:ascii="Times New Roman" w:hAnsi="Times New Roman"/>
              </w:rPr>
              <w:t>1</w:t>
            </w:r>
          </w:p>
        </w:tc>
        <w:tc>
          <w:tcPr>
            <w:tcW w:w="546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C35" w:rsidRPr="00694EC5" w:rsidRDefault="00DA1C35" w:rsidP="00173CFC">
            <w:pPr>
              <w:jc w:val="both"/>
              <w:rPr>
                <w:rFonts w:ascii="Times New Roman" w:hAnsi="Times New Roman"/>
              </w:rPr>
            </w:pPr>
            <w:r w:rsidRPr="00694EC5">
              <w:rPr>
                <w:rFonts w:ascii="Times New Roman" w:hAnsi="Times New Roman"/>
              </w:rPr>
              <w:t>Bugaj, Ewina, Magdalenki, Mała Wieś, Pławidła, Rędziny, Sekursko, Turznia, Załawie, Żytno</w:t>
            </w:r>
          </w:p>
        </w:tc>
        <w:tc>
          <w:tcPr>
            <w:tcW w:w="723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C35" w:rsidRPr="00694EC5" w:rsidRDefault="00DA1C35" w:rsidP="00173CFC">
            <w:pPr>
              <w:jc w:val="center"/>
              <w:rPr>
                <w:rFonts w:ascii="Times New Roman" w:hAnsi="Times New Roman"/>
              </w:rPr>
            </w:pPr>
            <w:r w:rsidRPr="00694EC5">
              <w:rPr>
                <w:rFonts w:ascii="Times New Roman" w:hAnsi="Times New Roman"/>
              </w:rPr>
              <w:t>Publiczna Szkoła Podstawowa  w Żytnie,</w:t>
            </w:r>
          </w:p>
          <w:p w:rsidR="00DA1C35" w:rsidRPr="00694EC5" w:rsidRDefault="00DA1C35" w:rsidP="00173CFC">
            <w:pPr>
              <w:jc w:val="center"/>
              <w:rPr>
                <w:rFonts w:ascii="Times New Roman" w:hAnsi="Times New Roman"/>
              </w:rPr>
            </w:pPr>
            <w:r w:rsidRPr="00694EC5">
              <w:rPr>
                <w:rFonts w:ascii="Times New Roman" w:hAnsi="Times New Roman"/>
              </w:rPr>
              <w:t>Żytno, ul. Ogrodowa 16</w:t>
            </w:r>
          </w:p>
          <w:p w:rsidR="00DA1C35" w:rsidRPr="00694EC5" w:rsidRDefault="00DA1C35" w:rsidP="00694EC5">
            <w:pPr>
              <w:jc w:val="center"/>
              <w:rPr>
                <w:rFonts w:ascii="Times New Roman" w:hAnsi="Times New Roman"/>
              </w:rPr>
            </w:pPr>
            <w:r w:rsidRPr="00694EC5">
              <w:rPr>
                <w:rFonts w:ascii="Times New Roman" w:hAnsi="Times New Roman"/>
              </w:rPr>
              <w:t>Lokal dostosowany do potrzeb wyborców niepełnosprawnych</w:t>
            </w:r>
            <w:r>
              <w:rPr>
                <w:rFonts w:ascii="Times New Roman" w:hAnsi="Times New Roman"/>
              </w:rPr>
              <w:t xml:space="preserve"> </w:t>
            </w:r>
            <w:r w:rsidRPr="00694EC5">
              <w:rPr>
                <w:rFonts w:ascii="Times New Roman" w:hAnsi="Times New Roman"/>
                <w:noProof/>
              </w:rPr>
              <w:drawing>
                <wp:inline distT="0" distB="0" distL="0" distR="0" wp14:anchorId="633F7EAE" wp14:editId="15EBCE8D">
                  <wp:extent cx="581025" cy="58039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naczek_dla_osob_niepelnesprawnych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59" cy="580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C35" w:rsidRPr="00694EC5" w:rsidTr="00DA1C35">
        <w:trPr>
          <w:trHeight w:val="1211"/>
          <w:jc w:val="center"/>
        </w:trPr>
        <w:tc>
          <w:tcPr>
            <w:tcW w:w="131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C35" w:rsidRPr="00694EC5" w:rsidRDefault="00DA1C35" w:rsidP="00173CFC">
            <w:pPr>
              <w:jc w:val="center"/>
              <w:rPr>
                <w:rFonts w:ascii="Times New Roman" w:hAnsi="Times New Roman"/>
              </w:rPr>
            </w:pPr>
            <w:r w:rsidRPr="00694EC5">
              <w:rPr>
                <w:rFonts w:ascii="Times New Roman" w:hAnsi="Times New Roman"/>
              </w:rPr>
              <w:t>2</w:t>
            </w:r>
          </w:p>
        </w:tc>
        <w:tc>
          <w:tcPr>
            <w:tcW w:w="5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C35" w:rsidRPr="00694EC5" w:rsidRDefault="00DA1C35" w:rsidP="00173CFC">
            <w:pPr>
              <w:jc w:val="both"/>
              <w:rPr>
                <w:rFonts w:ascii="Times New Roman" w:hAnsi="Times New Roman"/>
              </w:rPr>
            </w:pPr>
            <w:r w:rsidRPr="00694EC5">
              <w:rPr>
                <w:rFonts w:ascii="Times New Roman" w:hAnsi="Times New Roman"/>
              </w:rPr>
              <w:t xml:space="preserve">Czarny Las, Czarny Las </w:t>
            </w:r>
            <w:r>
              <w:rPr>
                <w:rFonts w:ascii="Times New Roman" w:hAnsi="Times New Roman"/>
              </w:rPr>
              <w:t xml:space="preserve">- </w:t>
            </w:r>
            <w:r w:rsidRPr="00694EC5">
              <w:rPr>
                <w:rFonts w:ascii="Times New Roman" w:hAnsi="Times New Roman"/>
              </w:rPr>
              <w:t xml:space="preserve">Kolonia, Fryszerka, Kępa, Kozie Pole, Pągów, Polichno, Rogaczówek, Silnica, Wymysłów, Zabrodzie </w:t>
            </w:r>
            <w:proofErr w:type="spellStart"/>
            <w:r w:rsidRPr="00694EC5">
              <w:rPr>
                <w:rFonts w:ascii="Times New Roman" w:hAnsi="Times New Roman"/>
              </w:rPr>
              <w:t>Silnickie</w:t>
            </w:r>
            <w:proofErr w:type="spellEnd"/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C35" w:rsidRPr="00694EC5" w:rsidRDefault="00DA1C35" w:rsidP="00173CFC">
            <w:pPr>
              <w:jc w:val="center"/>
              <w:rPr>
                <w:rFonts w:ascii="Times New Roman" w:hAnsi="Times New Roman"/>
              </w:rPr>
            </w:pPr>
            <w:r w:rsidRPr="00694EC5">
              <w:rPr>
                <w:rFonts w:ascii="Times New Roman" w:hAnsi="Times New Roman"/>
              </w:rPr>
              <w:t>Gminny Ośrodek Kultury w Żytnie,</w:t>
            </w:r>
          </w:p>
          <w:p w:rsidR="00DA1C35" w:rsidRPr="00694EC5" w:rsidRDefault="00DA1C35" w:rsidP="00173CFC">
            <w:pPr>
              <w:jc w:val="center"/>
              <w:rPr>
                <w:rFonts w:ascii="Times New Roman" w:hAnsi="Times New Roman"/>
              </w:rPr>
            </w:pPr>
            <w:r w:rsidRPr="00694EC5">
              <w:rPr>
                <w:rFonts w:ascii="Times New Roman" w:hAnsi="Times New Roman"/>
              </w:rPr>
              <w:t>Silnica 77</w:t>
            </w:r>
          </w:p>
        </w:tc>
      </w:tr>
      <w:tr w:rsidR="00DA1C35" w:rsidRPr="00694EC5" w:rsidTr="00DA1C35">
        <w:trPr>
          <w:trHeight w:val="1169"/>
          <w:jc w:val="center"/>
        </w:trPr>
        <w:tc>
          <w:tcPr>
            <w:tcW w:w="131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C35" w:rsidRPr="00694EC5" w:rsidRDefault="00DA1C35" w:rsidP="00173CFC">
            <w:pPr>
              <w:jc w:val="center"/>
              <w:rPr>
                <w:rFonts w:ascii="Times New Roman" w:hAnsi="Times New Roman"/>
              </w:rPr>
            </w:pPr>
            <w:r w:rsidRPr="00694EC5">
              <w:rPr>
                <w:rFonts w:ascii="Times New Roman" w:hAnsi="Times New Roman"/>
              </w:rPr>
              <w:t>3</w:t>
            </w:r>
          </w:p>
        </w:tc>
        <w:tc>
          <w:tcPr>
            <w:tcW w:w="5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C35" w:rsidRPr="00694EC5" w:rsidRDefault="00DA1C35" w:rsidP="00173CFC">
            <w:pPr>
              <w:jc w:val="both"/>
              <w:rPr>
                <w:rFonts w:ascii="Times New Roman" w:hAnsi="Times New Roman"/>
              </w:rPr>
            </w:pPr>
            <w:r w:rsidRPr="00694EC5">
              <w:rPr>
                <w:rFonts w:ascii="Times New Roman" w:hAnsi="Times New Roman"/>
              </w:rPr>
              <w:t xml:space="preserve">Barycz, Budzów, Ciężkowiczki, Ferdynandów, Kąty, Łazów, Maluszyn, Mosty, Silniczka, Sudzin, Sudzinek 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C35" w:rsidRPr="00694EC5" w:rsidRDefault="00DA1C35" w:rsidP="00173CFC">
            <w:pPr>
              <w:jc w:val="center"/>
              <w:rPr>
                <w:rFonts w:ascii="Times New Roman" w:hAnsi="Times New Roman"/>
              </w:rPr>
            </w:pPr>
            <w:r w:rsidRPr="00694EC5">
              <w:rPr>
                <w:rFonts w:ascii="Times New Roman" w:hAnsi="Times New Roman"/>
              </w:rPr>
              <w:t xml:space="preserve">Przedszkole Publiczne w Żytnie, </w:t>
            </w:r>
          </w:p>
          <w:p w:rsidR="00DA1C35" w:rsidRPr="00694EC5" w:rsidRDefault="00DA1C35" w:rsidP="00173CFC">
            <w:pPr>
              <w:jc w:val="center"/>
              <w:rPr>
                <w:rFonts w:ascii="Times New Roman" w:hAnsi="Times New Roman"/>
              </w:rPr>
            </w:pPr>
            <w:r w:rsidRPr="00694EC5">
              <w:rPr>
                <w:rFonts w:ascii="Times New Roman" w:hAnsi="Times New Roman"/>
              </w:rPr>
              <w:t>Filia w Maluszynie</w:t>
            </w:r>
          </w:p>
          <w:p w:rsidR="00DA1C35" w:rsidRPr="00694EC5" w:rsidRDefault="00DA1C35" w:rsidP="00173CFC">
            <w:pPr>
              <w:jc w:val="center"/>
              <w:rPr>
                <w:rFonts w:ascii="Times New Roman" w:hAnsi="Times New Roman"/>
              </w:rPr>
            </w:pPr>
            <w:r w:rsidRPr="00694EC5">
              <w:rPr>
                <w:rFonts w:ascii="Times New Roman" w:hAnsi="Times New Roman"/>
              </w:rPr>
              <w:t>Maluszyn, ul. Wolności 5</w:t>
            </w:r>
          </w:p>
          <w:p w:rsidR="00DA1C35" w:rsidRPr="00694EC5" w:rsidRDefault="00DA1C35" w:rsidP="00694EC5">
            <w:pPr>
              <w:jc w:val="center"/>
              <w:rPr>
                <w:rFonts w:ascii="Times New Roman" w:hAnsi="Times New Roman"/>
              </w:rPr>
            </w:pPr>
            <w:r w:rsidRPr="00694EC5">
              <w:rPr>
                <w:rFonts w:ascii="Times New Roman" w:hAnsi="Times New Roman"/>
              </w:rPr>
              <w:t>Lokal dostosowany do potrzeb wyborców niepełnosprawnych</w:t>
            </w:r>
            <w:r>
              <w:rPr>
                <w:rFonts w:ascii="Times New Roman" w:hAnsi="Times New Roman"/>
              </w:rPr>
              <w:t xml:space="preserve"> </w:t>
            </w:r>
            <w:r w:rsidRPr="00694EC5">
              <w:rPr>
                <w:rFonts w:ascii="Times New Roman" w:hAnsi="Times New Roman"/>
                <w:noProof/>
              </w:rPr>
              <w:drawing>
                <wp:inline distT="0" distB="0" distL="0" distR="0" wp14:anchorId="125FBBEF" wp14:editId="7DB988F3">
                  <wp:extent cx="581025" cy="58039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naczek_dla_osob_niepelnesprawnych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59" cy="580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C35" w:rsidRPr="00694EC5" w:rsidTr="00DA1C35">
        <w:trPr>
          <w:trHeight w:val="1182"/>
          <w:jc w:val="center"/>
        </w:trPr>
        <w:tc>
          <w:tcPr>
            <w:tcW w:w="131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A1C35" w:rsidRPr="00694EC5" w:rsidRDefault="00DA1C35" w:rsidP="00173CFC">
            <w:pPr>
              <w:jc w:val="center"/>
              <w:rPr>
                <w:rFonts w:ascii="Times New Roman" w:hAnsi="Times New Roman"/>
              </w:rPr>
            </w:pPr>
            <w:r w:rsidRPr="00694EC5">
              <w:rPr>
                <w:rFonts w:ascii="Times New Roman" w:hAnsi="Times New Roman"/>
              </w:rPr>
              <w:t>4</w:t>
            </w:r>
          </w:p>
        </w:tc>
        <w:tc>
          <w:tcPr>
            <w:tcW w:w="546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A1C35" w:rsidRPr="00694EC5" w:rsidRDefault="00DA1C35" w:rsidP="00173CFC">
            <w:pPr>
              <w:jc w:val="both"/>
              <w:rPr>
                <w:rFonts w:ascii="Times New Roman" w:hAnsi="Times New Roman"/>
              </w:rPr>
            </w:pPr>
            <w:r w:rsidRPr="00694EC5">
              <w:rPr>
                <w:rFonts w:ascii="Times New Roman" w:hAnsi="Times New Roman"/>
              </w:rPr>
              <w:t xml:space="preserve">Borzykowa, Borzykówka, Czechowiec, Grodzisko, Ignaców, Jarzębina, </w:t>
            </w:r>
            <w:proofErr w:type="spellStart"/>
            <w:r w:rsidRPr="00694EC5">
              <w:rPr>
                <w:rFonts w:ascii="Times New Roman" w:hAnsi="Times New Roman"/>
              </w:rPr>
              <w:t>Jatno</w:t>
            </w:r>
            <w:proofErr w:type="spellEnd"/>
            <w:r w:rsidRPr="00694EC5">
              <w:rPr>
                <w:rFonts w:ascii="Times New Roman" w:hAnsi="Times New Roman"/>
              </w:rPr>
              <w:t xml:space="preserve">, </w:t>
            </w:r>
            <w:proofErr w:type="spellStart"/>
            <w:r w:rsidRPr="00694EC5">
              <w:rPr>
                <w:rFonts w:ascii="Times New Roman" w:hAnsi="Times New Roman"/>
              </w:rPr>
              <w:t>Pierzaki</w:t>
            </w:r>
            <w:proofErr w:type="spellEnd"/>
            <w:r w:rsidRPr="00694EC5">
              <w:rPr>
                <w:rFonts w:ascii="Times New Roman" w:hAnsi="Times New Roman"/>
              </w:rPr>
              <w:t>, Pukarzów, Sady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A1C35" w:rsidRPr="00694EC5" w:rsidRDefault="00DA1C35" w:rsidP="00173CFC">
            <w:pPr>
              <w:jc w:val="center"/>
              <w:rPr>
                <w:rFonts w:ascii="Times New Roman" w:hAnsi="Times New Roman"/>
              </w:rPr>
            </w:pPr>
            <w:r w:rsidRPr="00694EC5">
              <w:rPr>
                <w:rFonts w:ascii="Times New Roman" w:hAnsi="Times New Roman"/>
              </w:rPr>
              <w:t>Publiczna Szkoła Podstawowa</w:t>
            </w:r>
          </w:p>
          <w:p w:rsidR="00DA1C35" w:rsidRPr="00694EC5" w:rsidRDefault="00DA1C35" w:rsidP="00173CFC">
            <w:pPr>
              <w:jc w:val="center"/>
              <w:rPr>
                <w:rFonts w:ascii="Times New Roman" w:hAnsi="Times New Roman"/>
              </w:rPr>
            </w:pPr>
            <w:r w:rsidRPr="00694EC5">
              <w:rPr>
                <w:rFonts w:ascii="Times New Roman" w:hAnsi="Times New Roman"/>
              </w:rPr>
              <w:t>w Borzykowej,</w:t>
            </w:r>
          </w:p>
          <w:p w:rsidR="00DA1C35" w:rsidRPr="00694EC5" w:rsidRDefault="00DA1C35" w:rsidP="00173CFC">
            <w:pPr>
              <w:jc w:val="center"/>
              <w:rPr>
                <w:rFonts w:ascii="Times New Roman" w:hAnsi="Times New Roman"/>
              </w:rPr>
            </w:pPr>
            <w:r w:rsidRPr="00694EC5">
              <w:rPr>
                <w:rFonts w:ascii="Times New Roman" w:hAnsi="Times New Roman"/>
              </w:rPr>
              <w:t>Borzykowa, ul. Szkolna 12</w:t>
            </w:r>
          </w:p>
        </w:tc>
      </w:tr>
    </w:tbl>
    <w:p w:rsidR="00694EC5" w:rsidRDefault="00694EC5" w:rsidP="00360B8D">
      <w:pPr>
        <w:spacing w:line="240" w:lineRule="auto"/>
        <w:rPr>
          <w:rFonts w:ascii="Times New Roman" w:hAnsi="Times New Roman"/>
        </w:rPr>
      </w:pPr>
      <w:r w:rsidRPr="00694EC5">
        <w:rPr>
          <w:rFonts w:ascii="Times New Roman" w:hAnsi="Times New Roman"/>
          <w:noProof/>
        </w:rPr>
        <w:drawing>
          <wp:inline distT="0" distB="0" distL="0" distR="0" wp14:anchorId="6C8C724B" wp14:editId="630999E2">
            <wp:extent cx="581025" cy="58039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czek_dla_osob_niepelnesprawnych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59" cy="58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- obwody oznaczone symbolem, posiadają lokale wyborcze dostosowane do potrzeb wyborców niepełnosprawnych.</w:t>
      </w:r>
    </w:p>
    <w:p w:rsidR="00C128ED" w:rsidRPr="00694EC5" w:rsidRDefault="00C128ED" w:rsidP="00360B8D">
      <w:pPr>
        <w:spacing w:line="240" w:lineRule="auto"/>
        <w:rPr>
          <w:rFonts w:ascii="Times New Roman" w:hAnsi="Times New Roman"/>
        </w:rPr>
      </w:pPr>
      <w:r w:rsidRPr="00694EC5">
        <w:rPr>
          <w:rFonts w:ascii="Times New Roman" w:hAnsi="Times New Roman"/>
        </w:rPr>
        <w:t>Głosować  korespondencyjne mogą wyborcy posiadający orzeczenie o znacznym lub umiarkowanym stopniu niepełnosprawności, w rozumieniu ustawy z dnia 27 sierpnia 1997 r. o rehabilitacji zawodowej i społecznej oraz zatrudnieniu osób niepełnosprawnych, w tym także wyborcy posiadający orzeczenie organu rentowego o:</w:t>
      </w:r>
    </w:p>
    <w:p w:rsidR="00C128ED" w:rsidRPr="00694EC5" w:rsidRDefault="00C128ED" w:rsidP="00360B8D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694EC5">
        <w:rPr>
          <w:rFonts w:ascii="Times New Roman" w:hAnsi="Times New Roman"/>
        </w:rPr>
        <w:t>Całkowitej niezdolności do pracy i niezdolności do samodzielnej egzystencji;</w:t>
      </w:r>
    </w:p>
    <w:p w:rsidR="00C128ED" w:rsidRPr="00694EC5" w:rsidRDefault="00C128ED" w:rsidP="00360B8D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694EC5">
        <w:rPr>
          <w:rFonts w:ascii="Times New Roman" w:hAnsi="Times New Roman"/>
        </w:rPr>
        <w:t>Całkowitej niezdolności do pracy;</w:t>
      </w:r>
    </w:p>
    <w:p w:rsidR="00C128ED" w:rsidRPr="00694EC5" w:rsidRDefault="00C128ED" w:rsidP="00360B8D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694EC5">
        <w:rPr>
          <w:rFonts w:ascii="Times New Roman" w:hAnsi="Times New Roman"/>
        </w:rPr>
        <w:t>Niezdolności do samodzielnej egzystencji;</w:t>
      </w:r>
    </w:p>
    <w:p w:rsidR="00C128ED" w:rsidRPr="00694EC5" w:rsidRDefault="00C128ED" w:rsidP="00360B8D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694EC5">
        <w:rPr>
          <w:rFonts w:ascii="Times New Roman" w:hAnsi="Times New Roman"/>
        </w:rPr>
        <w:t>O zaliczeniu do I grupy inwalidów;</w:t>
      </w:r>
    </w:p>
    <w:p w:rsidR="00C128ED" w:rsidRPr="00694EC5" w:rsidRDefault="00C128ED" w:rsidP="00360B8D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694EC5">
        <w:rPr>
          <w:rFonts w:ascii="Times New Roman" w:hAnsi="Times New Roman"/>
        </w:rPr>
        <w:t>O zaliczeniu do II grupy inwalidów;</w:t>
      </w:r>
    </w:p>
    <w:p w:rsidR="00C128ED" w:rsidRPr="00694EC5" w:rsidRDefault="00360B8D" w:rsidP="00360B8D">
      <w:pPr>
        <w:spacing w:line="240" w:lineRule="auto"/>
        <w:rPr>
          <w:rFonts w:ascii="Times New Roman" w:hAnsi="Times New Roman"/>
        </w:rPr>
      </w:pPr>
      <w:r w:rsidRPr="00694EC5">
        <w:rPr>
          <w:rFonts w:ascii="Times New Roman" w:hAnsi="Times New Roman"/>
        </w:rPr>
        <w:t>a</w:t>
      </w:r>
      <w:r w:rsidR="00C128ED" w:rsidRPr="00694EC5">
        <w:rPr>
          <w:rFonts w:ascii="Times New Roman" w:hAnsi="Times New Roman"/>
        </w:rPr>
        <w:t xml:space="preserve"> także osoby o stałej albo długotrwałej niezdolności do pracy w gospodarstwie rolnym, którym przysługuje zasiłek pielęgnacyjny.</w:t>
      </w:r>
    </w:p>
    <w:p w:rsidR="00C128ED" w:rsidRPr="00694EC5" w:rsidRDefault="00C128ED" w:rsidP="00360B8D">
      <w:pPr>
        <w:spacing w:line="240" w:lineRule="auto"/>
        <w:rPr>
          <w:rFonts w:ascii="Times New Roman" w:hAnsi="Times New Roman"/>
          <w:b/>
        </w:rPr>
      </w:pPr>
      <w:r w:rsidRPr="00694EC5">
        <w:rPr>
          <w:rFonts w:ascii="Times New Roman" w:hAnsi="Times New Roman"/>
          <w:b/>
        </w:rPr>
        <w:t>Zamiar głosowania korespondencyjnego powinien zostać zgłoszony do Komisarza Wyborczego w Piotrkowie Trybunalskim najpóźn</w:t>
      </w:r>
      <w:r w:rsidR="00694EC5">
        <w:rPr>
          <w:rFonts w:ascii="Times New Roman" w:hAnsi="Times New Roman"/>
          <w:b/>
        </w:rPr>
        <w:t xml:space="preserve">iej do dnia </w:t>
      </w:r>
      <w:r w:rsidR="00DA1C35">
        <w:rPr>
          <w:rFonts w:ascii="Times New Roman" w:hAnsi="Times New Roman"/>
          <w:b/>
        </w:rPr>
        <w:t>13</w:t>
      </w:r>
      <w:r w:rsidR="00694EC5">
        <w:rPr>
          <w:rFonts w:ascii="Times New Roman" w:hAnsi="Times New Roman"/>
          <w:b/>
        </w:rPr>
        <w:t xml:space="preserve"> </w:t>
      </w:r>
      <w:r w:rsidR="00DA1C35">
        <w:rPr>
          <w:rFonts w:ascii="Times New Roman" w:hAnsi="Times New Roman"/>
          <w:b/>
        </w:rPr>
        <w:t>maja</w:t>
      </w:r>
      <w:r w:rsidR="00694EC5">
        <w:rPr>
          <w:rFonts w:ascii="Times New Roman" w:hAnsi="Times New Roman"/>
          <w:b/>
        </w:rPr>
        <w:t xml:space="preserve"> 201</w:t>
      </w:r>
      <w:r w:rsidR="00DA1C35">
        <w:rPr>
          <w:rFonts w:ascii="Times New Roman" w:hAnsi="Times New Roman"/>
          <w:b/>
        </w:rPr>
        <w:t>9</w:t>
      </w:r>
      <w:r w:rsidR="00694EC5">
        <w:rPr>
          <w:rFonts w:ascii="Times New Roman" w:hAnsi="Times New Roman"/>
          <w:b/>
        </w:rPr>
        <w:t>.</w:t>
      </w:r>
    </w:p>
    <w:p w:rsidR="00360B8D" w:rsidRPr="00694EC5" w:rsidRDefault="00360B8D" w:rsidP="00360B8D">
      <w:pPr>
        <w:spacing w:line="240" w:lineRule="auto"/>
        <w:rPr>
          <w:rFonts w:ascii="Times New Roman" w:hAnsi="Times New Roman"/>
        </w:rPr>
      </w:pPr>
      <w:r w:rsidRPr="00694EC5">
        <w:rPr>
          <w:rFonts w:ascii="Times New Roman" w:hAnsi="Times New Roman"/>
          <w:b/>
        </w:rPr>
        <w:t>Głosować przez pełnomocnika</w:t>
      </w:r>
      <w:r w:rsidRPr="00694EC5">
        <w:rPr>
          <w:rFonts w:ascii="Times New Roman" w:hAnsi="Times New Roman"/>
        </w:rPr>
        <w:t xml:space="preserve"> mogą wyborcy którzy najpóźniej w dniu głosowania ukończą 75 lat lub posiadający orzeczenie o znacznym lub umiarkowanym stopniu niepełnosprawności, w rozumieniu ustawy z dnia 27 sierpnia 1997 r. o rehabilitacji zawodowej i społecznej oraz zatrudnieniu osób niepełnosprawnych, w tym także wyborcy posiadający orzeczenie organu rentowego o:</w:t>
      </w:r>
    </w:p>
    <w:p w:rsidR="00360B8D" w:rsidRPr="00694EC5" w:rsidRDefault="00360B8D" w:rsidP="00360B8D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694EC5">
        <w:rPr>
          <w:rFonts w:ascii="Times New Roman" w:hAnsi="Times New Roman"/>
        </w:rPr>
        <w:t>Całkowitej niezdolności do pracy i niezdolności do samodzielnej egzystencji;</w:t>
      </w:r>
    </w:p>
    <w:p w:rsidR="00360B8D" w:rsidRPr="00694EC5" w:rsidRDefault="00360B8D" w:rsidP="00360B8D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694EC5">
        <w:rPr>
          <w:rFonts w:ascii="Times New Roman" w:hAnsi="Times New Roman"/>
        </w:rPr>
        <w:t>Całkowitej niezdolności do pracy;</w:t>
      </w:r>
    </w:p>
    <w:p w:rsidR="00360B8D" w:rsidRPr="00694EC5" w:rsidRDefault="00360B8D" w:rsidP="00360B8D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694EC5">
        <w:rPr>
          <w:rFonts w:ascii="Times New Roman" w:hAnsi="Times New Roman"/>
        </w:rPr>
        <w:t>Niezdolności do samodzielnej egzystencji;</w:t>
      </w:r>
    </w:p>
    <w:p w:rsidR="00360B8D" w:rsidRPr="00694EC5" w:rsidRDefault="00360B8D" w:rsidP="00360B8D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694EC5">
        <w:rPr>
          <w:rFonts w:ascii="Times New Roman" w:hAnsi="Times New Roman"/>
        </w:rPr>
        <w:t>O zaliczeniu do I grupy inwalidów;</w:t>
      </w:r>
    </w:p>
    <w:p w:rsidR="00360B8D" w:rsidRPr="00694EC5" w:rsidRDefault="00360B8D" w:rsidP="00360B8D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694EC5">
        <w:rPr>
          <w:rFonts w:ascii="Times New Roman" w:hAnsi="Times New Roman"/>
        </w:rPr>
        <w:t>O zaliczeniu do II grupy inwalidów;</w:t>
      </w:r>
    </w:p>
    <w:p w:rsidR="00360B8D" w:rsidRPr="00694EC5" w:rsidRDefault="00360B8D" w:rsidP="00694EC5">
      <w:pPr>
        <w:spacing w:line="240" w:lineRule="auto"/>
        <w:rPr>
          <w:rFonts w:ascii="Times New Roman" w:hAnsi="Times New Roman"/>
        </w:rPr>
      </w:pPr>
      <w:r w:rsidRPr="00694EC5">
        <w:rPr>
          <w:rFonts w:ascii="Times New Roman" w:hAnsi="Times New Roman"/>
        </w:rPr>
        <w:t>a także osoby o stałej albo długotrwałej niezdolności do pracy w gospodarstwie rolnym, którym przysługuje zasiłek pielęgnacyjny.</w:t>
      </w:r>
    </w:p>
    <w:p w:rsidR="00360B8D" w:rsidRPr="00694EC5" w:rsidRDefault="00360B8D" w:rsidP="00360B8D">
      <w:pPr>
        <w:spacing w:line="240" w:lineRule="auto"/>
        <w:rPr>
          <w:rFonts w:ascii="Times New Roman" w:hAnsi="Times New Roman"/>
          <w:b/>
        </w:rPr>
      </w:pPr>
      <w:r w:rsidRPr="00694EC5">
        <w:rPr>
          <w:rFonts w:ascii="Times New Roman" w:hAnsi="Times New Roman"/>
          <w:b/>
        </w:rPr>
        <w:t>Wniosek o sporządzenie aktu pełnomocnictwa powinien zostać złożony do Wójta Gminy Żytno najpóźniej do dnia 1</w:t>
      </w:r>
      <w:r w:rsidR="00DA1C35">
        <w:rPr>
          <w:rFonts w:ascii="Times New Roman" w:hAnsi="Times New Roman"/>
          <w:b/>
        </w:rPr>
        <w:t>7</w:t>
      </w:r>
      <w:r w:rsidRPr="00694EC5">
        <w:rPr>
          <w:rFonts w:ascii="Times New Roman" w:hAnsi="Times New Roman"/>
          <w:b/>
        </w:rPr>
        <w:t xml:space="preserve"> </w:t>
      </w:r>
      <w:r w:rsidR="00DA1C35">
        <w:rPr>
          <w:rFonts w:ascii="Times New Roman" w:hAnsi="Times New Roman"/>
          <w:b/>
        </w:rPr>
        <w:t>maja</w:t>
      </w:r>
      <w:r w:rsidRPr="00694EC5">
        <w:rPr>
          <w:rFonts w:ascii="Times New Roman" w:hAnsi="Times New Roman"/>
          <w:b/>
        </w:rPr>
        <w:t xml:space="preserve"> 201</w:t>
      </w:r>
      <w:r w:rsidR="00DA1C35">
        <w:rPr>
          <w:rFonts w:ascii="Times New Roman" w:hAnsi="Times New Roman"/>
          <w:b/>
        </w:rPr>
        <w:t>9</w:t>
      </w:r>
      <w:r w:rsidRPr="00694EC5">
        <w:rPr>
          <w:rFonts w:ascii="Times New Roman" w:hAnsi="Times New Roman"/>
          <w:b/>
        </w:rPr>
        <w:t xml:space="preserve"> r.</w:t>
      </w:r>
    </w:p>
    <w:p w:rsidR="00346AB8" w:rsidRPr="00694EC5" w:rsidRDefault="00360B8D" w:rsidP="00360B8D">
      <w:pPr>
        <w:spacing w:line="240" w:lineRule="auto"/>
        <w:rPr>
          <w:rFonts w:ascii="Times New Roman" w:hAnsi="Times New Roman"/>
          <w:b/>
        </w:rPr>
      </w:pPr>
      <w:r w:rsidRPr="00694EC5">
        <w:rPr>
          <w:rFonts w:ascii="Times New Roman" w:hAnsi="Times New Roman"/>
          <w:b/>
        </w:rPr>
        <w:t>Głosowanie za pośrednictwem</w:t>
      </w:r>
      <w:r w:rsidR="00346AB8" w:rsidRPr="00694EC5">
        <w:rPr>
          <w:rFonts w:ascii="Times New Roman" w:hAnsi="Times New Roman"/>
          <w:b/>
        </w:rPr>
        <w:t xml:space="preserve"> pełnomocnika jest wyłączone (…) w przypadku zgłoszenia przez wyborcę niepełnosprawnego zamiaru głosowania korespondencyjnego.</w:t>
      </w:r>
    </w:p>
    <w:p w:rsidR="00360B8D" w:rsidRPr="00694EC5" w:rsidRDefault="00360B8D" w:rsidP="00360B8D">
      <w:pPr>
        <w:spacing w:line="240" w:lineRule="auto"/>
        <w:rPr>
          <w:rFonts w:ascii="Times New Roman" w:hAnsi="Times New Roman"/>
          <w:b/>
        </w:rPr>
      </w:pPr>
      <w:r w:rsidRPr="00694EC5">
        <w:rPr>
          <w:rFonts w:ascii="Times New Roman" w:hAnsi="Times New Roman"/>
          <w:b/>
        </w:rPr>
        <w:t>Głosowanie w lokalach wyborczych odbywać się będzie w dniu 2</w:t>
      </w:r>
      <w:r w:rsidR="00DA1C35">
        <w:rPr>
          <w:rFonts w:ascii="Times New Roman" w:hAnsi="Times New Roman"/>
          <w:b/>
        </w:rPr>
        <w:t>6</w:t>
      </w:r>
      <w:r w:rsidRPr="00694EC5">
        <w:rPr>
          <w:rFonts w:ascii="Times New Roman" w:hAnsi="Times New Roman"/>
          <w:b/>
        </w:rPr>
        <w:t xml:space="preserve"> </w:t>
      </w:r>
      <w:r w:rsidR="00DA1C35">
        <w:rPr>
          <w:rFonts w:ascii="Times New Roman" w:hAnsi="Times New Roman"/>
          <w:b/>
        </w:rPr>
        <w:t>maja</w:t>
      </w:r>
      <w:r w:rsidRPr="00694EC5">
        <w:rPr>
          <w:rFonts w:ascii="Times New Roman" w:hAnsi="Times New Roman"/>
          <w:b/>
        </w:rPr>
        <w:t xml:space="preserve"> 2018 r. od godz. 7</w:t>
      </w:r>
      <w:r w:rsidRPr="00694EC5">
        <w:rPr>
          <w:rFonts w:ascii="Times New Roman" w:hAnsi="Times New Roman"/>
          <w:b/>
          <w:vertAlign w:val="superscript"/>
        </w:rPr>
        <w:t>00</w:t>
      </w:r>
      <w:r w:rsidRPr="00694EC5">
        <w:rPr>
          <w:rFonts w:ascii="Times New Roman" w:hAnsi="Times New Roman"/>
          <w:b/>
        </w:rPr>
        <w:t xml:space="preserve"> do godz. 21</w:t>
      </w:r>
      <w:r w:rsidRPr="00694EC5">
        <w:rPr>
          <w:rFonts w:ascii="Times New Roman" w:hAnsi="Times New Roman"/>
          <w:b/>
          <w:vertAlign w:val="superscript"/>
        </w:rPr>
        <w:t xml:space="preserve">00 </w:t>
      </w:r>
      <w:r w:rsidRPr="00694EC5">
        <w:rPr>
          <w:rFonts w:ascii="Times New Roman" w:hAnsi="Times New Roman"/>
          <w:b/>
        </w:rPr>
        <w:t>.</w:t>
      </w:r>
    </w:p>
    <w:p w:rsidR="00C128ED" w:rsidRDefault="00360B8D" w:rsidP="00694EC5">
      <w:pPr>
        <w:spacing w:line="240" w:lineRule="auto"/>
        <w:rPr>
          <w:rFonts w:ascii="Times New Roman" w:hAnsi="Times New Roman"/>
          <w:b/>
        </w:rPr>
      </w:pPr>
      <w:r w:rsidRPr="00694EC5">
        <w:rPr>
          <w:rFonts w:ascii="Times New Roman" w:hAnsi="Times New Roman"/>
          <w:b/>
        </w:rPr>
        <w:t>Przed przystąpieniem do głosowania wyborca okazuje obwodowej komisji wyborczej w obwodzie dokument umożliwiający stwierdzeni</w:t>
      </w:r>
      <w:r w:rsidR="00583EA1">
        <w:rPr>
          <w:rFonts w:ascii="Times New Roman" w:hAnsi="Times New Roman"/>
          <w:b/>
        </w:rPr>
        <w:t>e</w:t>
      </w:r>
      <w:r w:rsidRPr="00694EC5">
        <w:rPr>
          <w:rFonts w:ascii="Times New Roman" w:hAnsi="Times New Roman"/>
          <w:b/>
        </w:rPr>
        <w:t xml:space="preserve"> jego tożsamości.</w:t>
      </w:r>
    </w:p>
    <w:p w:rsidR="00DA1C35" w:rsidRDefault="00DA1C35" w:rsidP="00694EC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A1C35" w:rsidRPr="00DA1C35" w:rsidRDefault="00DA1C35" w:rsidP="00DA1C35">
      <w:pPr>
        <w:spacing w:line="240" w:lineRule="auto"/>
        <w:ind w:left="9204" w:firstLine="708"/>
        <w:rPr>
          <w:rFonts w:ascii="Times New Roman" w:hAnsi="Times New Roman"/>
          <w:b/>
          <w:sz w:val="28"/>
          <w:szCs w:val="24"/>
        </w:rPr>
      </w:pPr>
      <w:r w:rsidRPr="00DA1C35">
        <w:rPr>
          <w:rFonts w:ascii="Times New Roman" w:hAnsi="Times New Roman"/>
          <w:b/>
          <w:sz w:val="28"/>
          <w:szCs w:val="24"/>
        </w:rPr>
        <w:t>Wójt Gminy Żytno</w:t>
      </w:r>
    </w:p>
    <w:p w:rsidR="00DA1C35" w:rsidRPr="00DA1C35" w:rsidRDefault="00DA1C35" w:rsidP="00DA1C35">
      <w:pPr>
        <w:spacing w:line="240" w:lineRule="auto"/>
        <w:ind w:left="9912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 w:rsidRPr="00DA1C35">
        <w:rPr>
          <w:rFonts w:ascii="Times New Roman" w:hAnsi="Times New Roman"/>
          <w:b/>
          <w:sz w:val="28"/>
          <w:szCs w:val="24"/>
        </w:rPr>
        <w:t>Mirosław Ociepa</w:t>
      </w:r>
    </w:p>
    <w:sectPr w:rsidR="00DA1C35" w:rsidRPr="00DA1C35" w:rsidSect="007C3969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86E14"/>
    <w:multiLevelType w:val="hybridMultilevel"/>
    <w:tmpl w:val="8EBC3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01406"/>
    <w:multiLevelType w:val="hybridMultilevel"/>
    <w:tmpl w:val="8EBC3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01"/>
    <w:rsid w:val="00162FCB"/>
    <w:rsid w:val="0022717E"/>
    <w:rsid w:val="00346AB8"/>
    <w:rsid w:val="00360B8D"/>
    <w:rsid w:val="004B67AE"/>
    <w:rsid w:val="00583EA1"/>
    <w:rsid w:val="00694EC5"/>
    <w:rsid w:val="007C3969"/>
    <w:rsid w:val="007F0A80"/>
    <w:rsid w:val="00AC57D7"/>
    <w:rsid w:val="00BB288E"/>
    <w:rsid w:val="00C128ED"/>
    <w:rsid w:val="00DA1C35"/>
    <w:rsid w:val="00ED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7DD45"/>
  <w15:chartTrackingRefBased/>
  <w15:docId w15:val="{40B07F5B-383F-489A-A5BC-3D26CCD1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730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28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6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AB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2</cp:revision>
  <cp:lastPrinted>2019-04-11T10:38:00Z</cp:lastPrinted>
  <dcterms:created xsi:type="dcterms:W3CDTF">2019-04-11T10:41:00Z</dcterms:created>
  <dcterms:modified xsi:type="dcterms:W3CDTF">2019-04-11T10:41:00Z</dcterms:modified>
</cp:coreProperties>
</file>